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707" w:rsidRDefault="00FD5319" w:rsidP="008D4707">
      <w:r>
        <w:t>YouTube</w:t>
      </w:r>
      <w:r w:rsidR="008D4707">
        <w:t xml:space="preserve"> address:</w:t>
      </w:r>
      <w:bookmarkStart w:id="0" w:name="_GoBack"/>
      <w:bookmarkEnd w:id="0"/>
      <w:r w:rsidR="002E552E">
        <w:t xml:space="preserve"> _____________________</w:t>
      </w:r>
    </w:p>
    <w:p w:rsidR="008D4707" w:rsidRDefault="00212C27" w:rsidP="008D4707">
      <w:r>
        <w:t>Take</w:t>
      </w:r>
      <w:r w:rsidR="008D4707">
        <w:t xml:space="preserve"> some notes about the qualities of your fictitious enviro</w:t>
      </w:r>
      <w:r>
        <w:t>nment (plants, animals,</w:t>
      </w:r>
      <w:r w:rsidR="008D4707">
        <w:t xml:space="preserve"> surroundings):</w:t>
      </w:r>
    </w:p>
    <w:p w:rsidR="008D4707" w:rsidRDefault="008D4707" w:rsidP="008D4707"/>
    <w:p w:rsidR="002E552E" w:rsidRDefault="002E552E" w:rsidP="008D4707"/>
    <w:p w:rsidR="00F51C9D" w:rsidRDefault="00F51C9D" w:rsidP="00955CC0">
      <w:pPr>
        <w:ind w:firstLine="720"/>
      </w:pPr>
      <w:r>
        <w:t>Now that you have figured out what your biome is, you must now become an expert in your biome. Spend the next 10 minutes filling out each of the sections in your biome’s column. You can use any of these websites to answer the sections.</w:t>
      </w:r>
      <w:r w:rsidR="00451E86">
        <w:t xml:space="preserve"> </w:t>
      </w:r>
    </w:p>
    <w:p w:rsidR="00212C27" w:rsidRPr="00451E86" w:rsidRDefault="002E552E" w:rsidP="00212C27">
      <w:pPr>
        <w:rPr>
          <w:sz w:val="20"/>
          <w:szCs w:val="20"/>
        </w:rPr>
      </w:pPr>
      <w:hyperlink r:id="rId6" w:history="1">
        <w:r w:rsidRPr="00E33D70">
          <w:rPr>
            <w:rStyle w:val="Hyperlink"/>
            <w:sz w:val="20"/>
            <w:szCs w:val="20"/>
          </w:rPr>
          <w:t>http://www.ucmp.berkeley.edu/exhibits/biomes/index.php</w:t>
        </w:r>
      </w:hyperlink>
    </w:p>
    <w:p w:rsidR="00212C27" w:rsidRPr="00451E86" w:rsidRDefault="00BC4AED" w:rsidP="00212C27">
      <w:pPr>
        <w:rPr>
          <w:sz w:val="20"/>
          <w:szCs w:val="20"/>
        </w:rPr>
      </w:pPr>
      <w:hyperlink r:id="rId7" w:history="1">
        <w:r w:rsidR="00451E86" w:rsidRPr="00451E86">
          <w:rPr>
            <w:rStyle w:val="Hyperlink"/>
            <w:sz w:val="20"/>
            <w:szCs w:val="20"/>
          </w:rPr>
          <w:t>http://www.thewildclassroom.com/biomes/index.html</w:t>
        </w:r>
      </w:hyperlink>
    </w:p>
    <w:tbl>
      <w:tblPr>
        <w:tblStyle w:val="TableGrid"/>
        <w:tblW w:w="0" w:type="auto"/>
        <w:tblLook w:val="04A0"/>
      </w:tblPr>
      <w:tblGrid>
        <w:gridCol w:w="1916"/>
        <w:gridCol w:w="1915"/>
        <w:gridCol w:w="1915"/>
        <w:gridCol w:w="1915"/>
        <w:gridCol w:w="1915"/>
      </w:tblGrid>
      <w:tr w:rsidR="00F51C9D" w:rsidTr="00343BAF">
        <w:trPr>
          <w:trHeight w:val="242"/>
        </w:trPr>
        <w:tc>
          <w:tcPr>
            <w:tcW w:w="1916" w:type="dxa"/>
          </w:tcPr>
          <w:p w:rsidR="00F51C9D" w:rsidRDefault="00F51C9D" w:rsidP="006B6BDC">
            <w:pPr>
              <w:spacing w:line="360" w:lineRule="auto"/>
            </w:pPr>
          </w:p>
        </w:tc>
        <w:tc>
          <w:tcPr>
            <w:tcW w:w="1915" w:type="dxa"/>
          </w:tcPr>
          <w:p w:rsidR="00F51C9D" w:rsidRDefault="00F51C9D" w:rsidP="006B6BDC">
            <w:pPr>
              <w:spacing w:line="360" w:lineRule="auto"/>
            </w:pPr>
          </w:p>
        </w:tc>
        <w:tc>
          <w:tcPr>
            <w:tcW w:w="1915" w:type="dxa"/>
          </w:tcPr>
          <w:p w:rsidR="00F51C9D" w:rsidRDefault="00F51C9D" w:rsidP="006B6BDC">
            <w:pPr>
              <w:spacing w:line="360" w:lineRule="auto"/>
            </w:pPr>
          </w:p>
        </w:tc>
        <w:tc>
          <w:tcPr>
            <w:tcW w:w="1915" w:type="dxa"/>
          </w:tcPr>
          <w:p w:rsidR="00F51C9D" w:rsidRDefault="00F51C9D" w:rsidP="006B6BDC">
            <w:pPr>
              <w:spacing w:line="360" w:lineRule="auto"/>
            </w:pPr>
          </w:p>
        </w:tc>
        <w:tc>
          <w:tcPr>
            <w:tcW w:w="1915" w:type="dxa"/>
          </w:tcPr>
          <w:p w:rsidR="00F51C9D" w:rsidRDefault="00F51C9D" w:rsidP="006B6BDC">
            <w:pPr>
              <w:spacing w:line="360" w:lineRule="auto"/>
            </w:pPr>
          </w:p>
        </w:tc>
      </w:tr>
      <w:tr w:rsidR="00F51C9D" w:rsidTr="00F51C9D">
        <w:tc>
          <w:tcPr>
            <w:tcW w:w="1916" w:type="dxa"/>
          </w:tcPr>
          <w:p w:rsidR="00F51C9D" w:rsidRDefault="00F51C9D" w:rsidP="006B6BDC">
            <w:pPr>
              <w:spacing w:line="720" w:lineRule="auto"/>
            </w:pPr>
            <w:r>
              <w:t>Climate</w:t>
            </w:r>
          </w:p>
        </w:tc>
        <w:tc>
          <w:tcPr>
            <w:tcW w:w="1915" w:type="dxa"/>
          </w:tcPr>
          <w:p w:rsidR="00F51C9D" w:rsidRDefault="00343BAF" w:rsidP="006B6BDC">
            <w:pPr>
              <w:spacing w:line="720" w:lineRule="auto"/>
              <w:jc w:val="center"/>
            </w:pPr>
            <w:r>
              <w:t>X</w:t>
            </w: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r>
      <w:tr w:rsidR="00F51C9D" w:rsidTr="00F51C9D">
        <w:tc>
          <w:tcPr>
            <w:tcW w:w="1916" w:type="dxa"/>
          </w:tcPr>
          <w:p w:rsidR="00F51C9D" w:rsidRDefault="00343BAF" w:rsidP="006B6BDC">
            <w:pPr>
              <w:spacing w:line="720" w:lineRule="auto"/>
            </w:pPr>
            <w:r>
              <w:t>Altitude</w:t>
            </w:r>
          </w:p>
        </w:tc>
        <w:tc>
          <w:tcPr>
            <w:tcW w:w="1915" w:type="dxa"/>
          </w:tcPr>
          <w:p w:rsidR="00F51C9D" w:rsidRDefault="00343BAF" w:rsidP="006B6BDC">
            <w:pPr>
              <w:spacing w:line="720" w:lineRule="auto"/>
              <w:jc w:val="center"/>
            </w:pPr>
            <w:r>
              <w:t>X</w:t>
            </w: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r>
      <w:tr w:rsidR="00F51C9D" w:rsidTr="00F51C9D">
        <w:tc>
          <w:tcPr>
            <w:tcW w:w="1916" w:type="dxa"/>
          </w:tcPr>
          <w:p w:rsidR="00F51C9D" w:rsidRDefault="00343BAF" w:rsidP="006B6BDC">
            <w:pPr>
              <w:spacing w:line="720" w:lineRule="auto"/>
            </w:pPr>
            <w:r>
              <w:t xml:space="preserve">Soil </w:t>
            </w:r>
          </w:p>
        </w:tc>
        <w:tc>
          <w:tcPr>
            <w:tcW w:w="1915" w:type="dxa"/>
          </w:tcPr>
          <w:p w:rsidR="00F51C9D" w:rsidRDefault="00343BAF" w:rsidP="006B6BDC">
            <w:pPr>
              <w:spacing w:line="720" w:lineRule="auto"/>
              <w:jc w:val="center"/>
            </w:pPr>
            <w:r>
              <w:t>X</w:t>
            </w: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r>
      <w:tr w:rsidR="00F51C9D" w:rsidTr="00F51C9D">
        <w:tc>
          <w:tcPr>
            <w:tcW w:w="1916" w:type="dxa"/>
          </w:tcPr>
          <w:p w:rsidR="00F51C9D" w:rsidRDefault="00343BAF" w:rsidP="006B6BDC">
            <w:pPr>
              <w:spacing w:line="720" w:lineRule="auto"/>
            </w:pPr>
            <w:r>
              <w:t>Precipitation</w:t>
            </w:r>
          </w:p>
        </w:tc>
        <w:tc>
          <w:tcPr>
            <w:tcW w:w="1915" w:type="dxa"/>
          </w:tcPr>
          <w:p w:rsidR="00F51C9D" w:rsidRDefault="00343BAF" w:rsidP="006B6BDC">
            <w:pPr>
              <w:spacing w:line="720" w:lineRule="auto"/>
              <w:jc w:val="center"/>
            </w:pPr>
            <w:r>
              <w:t>X</w:t>
            </w: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r>
      <w:tr w:rsidR="00F51C9D" w:rsidTr="00F51C9D">
        <w:tc>
          <w:tcPr>
            <w:tcW w:w="1916" w:type="dxa"/>
          </w:tcPr>
          <w:p w:rsidR="00343BAF" w:rsidRDefault="00343BAF" w:rsidP="006B6BDC">
            <w:pPr>
              <w:spacing w:line="720" w:lineRule="auto"/>
            </w:pPr>
            <w:r>
              <w:t>Plant Life</w:t>
            </w: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r>
      <w:tr w:rsidR="00F51C9D" w:rsidTr="00F51C9D">
        <w:tc>
          <w:tcPr>
            <w:tcW w:w="1916" w:type="dxa"/>
          </w:tcPr>
          <w:p w:rsidR="00F51C9D" w:rsidRDefault="00343BAF" w:rsidP="006B6BDC">
            <w:pPr>
              <w:spacing w:line="720" w:lineRule="auto"/>
            </w:pPr>
            <w:r>
              <w:t>Animal Life</w:t>
            </w: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c>
          <w:tcPr>
            <w:tcW w:w="1915" w:type="dxa"/>
          </w:tcPr>
          <w:p w:rsidR="00F51C9D" w:rsidRDefault="00F51C9D" w:rsidP="006B6BDC">
            <w:pPr>
              <w:spacing w:line="720" w:lineRule="auto"/>
              <w:jc w:val="center"/>
            </w:pPr>
          </w:p>
        </w:tc>
      </w:tr>
      <w:tr w:rsidR="00343BAF" w:rsidTr="004E5B26">
        <w:tc>
          <w:tcPr>
            <w:tcW w:w="1916" w:type="dxa"/>
          </w:tcPr>
          <w:p w:rsidR="00343BAF" w:rsidRDefault="00343BAF" w:rsidP="006B6BDC">
            <w:pPr>
              <w:spacing w:line="720" w:lineRule="auto"/>
            </w:pPr>
            <w:r>
              <w:t>Salinity</w:t>
            </w:r>
          </w:p>
        </w:tc>
        <w:tc>
          <w:tcPr>
            <w:tcW w:w="1915" w:type="dxa"/>
          </w:tcPr>
          <w:p w:rsidR="00343BAF" w:rsidRDefault="00343BAF" w:rsidP="006B6BDC">
            <w:pPr>
              <w:spacing w:line="720" w:lineRule="auto"/>
              <w:jc w:val="center"/>
            </w:pPr>
          </w:p>
        </w:tc>
        <w:tc>
          <w:tcPr>
            <w:tcW w:w="1915" w:type="dxa"/>
          </w:tcPr>
          <w:p w:rsidR="00343BAF" w:rsidRDefault="00343BAF" w:rsidP="006B6BDC">
            <w:pPr>
              <w:spacing w:line="720" w:lineRule="auto"/>
              <w:jc w:val="center"/>
            </w:pPr>
            <w:r>
              <w:t>X</w:t>
            </w:r>
          </w:p>
        </w:tc>
        <w:tc>
          <w:tcPr>
            <w:tcW w:w="1915" w:type="dxa"/>
          </w:tcPr>
          <w:p w:rsidR="00343BAF" w:rsidRDefault="00343BAF" w:rsidP="006B6BDC">
            <w:pPr>
              <w:spacing w:line="720" w:lineRule="auto"/>
              <w:jc w:val="center"/>
            </w:pPr>
            <w:r>
              <w:t>X</w:t>
            </w:r>
          </w:p>
        </w:tc>
        <w:tc>
          <w:tcPr>
            <w:tcW w:w="1915" w:type="dxa"/>
          </w:tcPr>
          <w:p w:rsidR="00343BAF" w:rsidRDefault="00343BAF" w:rsidP="006B6BDC">
            <w:pPr>
              <w:spacing w:line="720" w:lineRule="auto"/>
              <w:jc w:val="center"/>
            </w:pPr>
            <w:r>
              <w:t>X</w:t>
            </w:r>
          </w:p>
        </w:tc>
      </w:tr>
      <w:tr w:rsidR="00343BAF" w:rsidTr="004E5B26">
        <w:tc>
          <w:tcPr>
            <w:tcW w:w="1916" w:type="dxa"/>
          </w:tcPr>
          <w:p w:rsidR="00343BAF" w:rsidRDefault="00343BAF" w:rsidP="006B6BDC">
            <w:pPr>
              <w:spacing w:line="720" w:lineRule="auto"/>
            </w:pPr>
            <w:r>
              <w:t>Nutrient cycles</w:t>
            </w:r>
          </w:p>
        </w:tc>
        <w:tc>
          <w:tcPr>
            <w:tcW w:w="1915" w:type="dxa"/>
          </w:tcPr>
          <w:p w:rsidR="00343BAF" w:rsidRDefault="00343BAF" w:rsidP="006B6BDC">
            <w:pPr>
              <w:spacing w:line="720" w:lineRule="auto"/>
            </w:pPr>
          </w:p>
        </w:tc>
        <w:tc>
          <w:tcPr>
            <w:tcW w:w="1915" w:type="dxa"/>
          </w:tcPr>
          <w:p w:rsidR="00343BAF" w:rsidRDefault="00343BAF" w:rsidP="006B6BDC">
            <w:pPr>
              <w:spacing w:line="720" w:lineRule="auto"/>
            </w:pPr>
          </w:p>
        </w:tc>
        <w:tc>
          <w:tcPr>
            <w:tcW w:w="1915" w:type="dxa"/>
          </w:tcPr>
          <w:p w:rsidR="00343BAF" w:rsidRDefault="00343BAF" w:rsidP="006B6BDC">
            <w:pPr>
              <w:spacing w:line="720" w:lineRule="auto"/>
            </w:pPr>
          </w:p>
        </w:tc>
        <w:tc>
          <w:tcPr>
            <w:tcW w:w="1915" w:type="dxa"/>
          </w:tcPr>
          <w:p w:rsidR="00343BAF" w:rsidRDefault="00343BAF" w:rsidP="006B6BDC">
            <w:pPr>
              <w:spacing w:line="720" w:lineRule="auto"/>
            </w:pPr>
          </w:p>
        </w:tc>
      </w:tr>
      <w:tr w:rsidR="00343BAF" w:rsidTr="004E5B26">
        <w:tc>
          <w:tcPr>
            <w:tcW w:w="1916" w:type="dxa"/>
          </w:tcPr>
          <w:p w:rsidR="00343BAF" w:rsidRDefault="00343BAF" w:rsidP="006B6BDC">
            <w:pPr>
              <w:spacing w:line="720" w:lineRule="auto"/>
            </w:pPr>
            <w:r>
              <w:t>Feeding cycles</w:t>
            </w:r>
          </w:p>
        </w:tc>
        <w:tc>
          <w:tcPr>
            <w:tcW w:w="1915" w:type="dxa"/>
          </w:tcPr>
          <w:p w:rsidR="00343BAF" w:rsidRDefault="00343BAF" w:rsidP="006B6BDC">
            <w:pPr>
              <w:spacing w:line="720" w:lineRule="auto"/>
            </w:pPr>
          </w:p>
        </w:tc>
        <w:tc>
          <w:tcPr>
            <w:tcW w:w="1915" w:type="dxa"/>
          </w:tcPr>
          <w:p w:rsidR="00343BAF" w:rsidRDefault="00343BAF" w:rsidP="006B6BDC">
            <w:pPr>
              <w:spacing w:line="720" w:lineRule="auto"/>
            </w:pPr>
          </w:p>
        </w:tc>
        <w:tc>
          <w:tcPr>
            <w:tcW w:w="1915" w:type="dxa"/>
          </w:tcPr>
          <w:p w:rsidR="00343BAF" w:rsidRDefault="00343BAF" w:rsidP="006B6BDC">
            <w:pPr>
              <w:spacing w:line="720" w:lineRule="auto"/>
            </w:pPr>
          </w:p>
        </w:tc>
        <w:tc>
          <w:tcPr>
            <w:tcW w:w="1915" w:type="dxa"/>
          </w:tcPr>
          <w:p w:rsidR="00343BAF" w:rsidRDefault="00343BAF" w:rsidP="006B6BDC">
            <w:pPr>
              <w:spacing w:line="720" w:lineRule="auto"/>
            </w:pPr>
          </w:p>
        </w:tc>
      </w:tr>
      <w:tr w:rsidR="00343BAF" w:rsidTr="004E5B26">
        <w:tc>
          <w:tcPr>
            <w:tcW w:w="1916" w:type="dxa"/>
          </w:tcPr>
          <w:p w:rsidR="00343BAF" w:rsidRDefault="00343BAF" w:rsidP="006B6BDC">
            <w:pPr>
              <w:spacing w:line="720" w:lineRule="auto"/>
            </w:pPr>
            <w:r>
              <w:t>Impact of humans</w:t>
            </w:r>
          </w:p>
        </w:tc>
        <w:tc>
          <w:tcPr>
            <w:tcW w:w="1915" w:type="dxa"/>
          </w:tcPr>
          <w:p w:rsidR="00343BAF" w:rsidRDefault="00343BAF" w:rsidP="006B6BDC">
            <w:pPr>
              <w:spacing w:line="720" w:lineRule="auto"/>
            </w:pPr>
          </w:p>
        </w:tc>
        <w:tc>
          <w:tcPr>
            <w:tcW w:w="1915" w:type="dxa"/>
          </w:tcPr>
          <w:p w:rsidR="00343BAF" w:rsidRDefault="00343BAF" w:rsidP="006B6BDC">
            <w:pPr>
              <w:spacing w:line="720" w:lineRule="auto"/>
            </w:pPr>
          </w:p>
        </w:tc>
        <w:tc>
          <w:tcPr>
            <w:tcW w:w="1915" w:type="dxa"/>
          </w:tcPr>
          <w:p w:rsidR="00343BAF" w:rsidRDefault="00343BAF" w:rsidP="006B6BDC">
            <w:pPr>
              <w:spacing w:line="720" w:lineRule="auto"/>
            </w:pPr>
          </w:p>
        </w:tc>
        <w:tc>
          <w:tcPr>
            <w:tcW w:w="1915" w:type="dxa"/>
          </w:tcPr>
          <w:p w:rsidR="00343BAF" w:rsidRDefault="00343BAF" w:rsidP="006B6BDC">
            <w:pPr>
              <w:spacing w:line="720" w:lineRule="auto"/>
            </w:pPr>
          </w:p>
        </w:tc>
      </w:tr>
    </w:tbl>
    <w:p w:rsidR="00451E86" w:rsidRDefault="00451E86" w:rsidP="002F00C8"/>
    <w:p w:rsidR="002F00C8" w:rsidRDefault="00955CC0" w:rsidP="002F00C8">
      <w:r>
        <w:t>CONFERENCE WITH YOUR FELLOW EXPERTS</w:t>
      </w:r>
    </w:p>
    <w:p w:rsidR="006B6BDC" w:rsidRDefault="00343BAF" w:rsidP="002F00C8">
      <w:pPr>
        <w:ind w:firstLine="720"/>
      </w:pPr>
      <w:r>
        <w:t>Now that you have completed your biome column</w:t>
      </w:r>
      <w:r w:rsidR="006B6BDC">
        <w:t>,</w:t>
      </w:r>
      <w:r>
        <w:t xml:space="preserve"> you must travel around the room and interview other experts on the remaining three biomes</w:t>
      </w:r>
      <w:r w:rsidR="006B6BDC">
        <w:t xml:space="preserve"> to fill in the rest of your chart</w:t>
      </w:r>
      <w:r>
        <w:t xml:space="preserve">. </w:t>
      </w:r>
    </w:p>
    <w:p w:rsidR="006B6BDC" w:rsidRDefault="006B6BDC" w:rsidP="008D4707"/>
    <w:p w:rsidR="00745133" w:rsidRDefault="00745133" w:rsidP="008D4707"/>
    <w:p w:rsidR="00745133" w:rsidRDefault="00745133" w:rsidP="008D4707"/>
    <w:p w:rsidR="006B6BDC" w:rsidRDefault="006B6BDC" w:rsidP="008D4707">
      <w:r>
        <w:t>DISCOVER YOUR OWN BIOME</w:t>
      </w:r>
    </w:p>
    <w:p w:rsidR="006B6BDC" w:rsidRDefault="006B6BDC" w:rsidP="008D4707">
      <w:r>
        <w:tab/>
      </w:r>
      <w:r w:rsidR="001F0BAB">
        <w:t>After interviewing</w:t>
      </w:r>
      <w:r w:rsidR="002F00C8">
        <w:t xml:space="preserve"> your fellow experts, you will be given a biome that you are not the expert in. Using what you now know about that biome, you will have to select an environment from a movie, television show, or book. This doesn’t have to be a specific or real place as long as it shows the qualities of your biome. Record the qualities of your selected biome and your reasoning for choosing that environment. Tomorrow, you will speak to the class about what environment you picked that represents your biome and you must defend your selection against the experts in that biome and </w:t>
      </w:r>
      <w:r w:rsidR="00955CC0">
        <w:t>me</w:t>
      </w:r>
      <w:r w:rsidR="001F0BAB">
        <w:t>.</w:t>
      </w:r>
    </w:p>
    <w:p w:rsidR="006B6BDC" w:rsidRDefault="006B6BDC" w:rsidP="008D4707"/>
    <w:p w:rsidR="008D4707" w:rsidRDefault="008D4707" w:rsidP="008D4707">
      <w:r>
        <w:t xml:space="preserve"> </w:t>
      </w:r>
    </w:p>
    <w:sectPr w:rsidR="008D4707" w:rsidSect="006B6BDC">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E63" w:rsidRDefault="00CB2E63" w:rsidP="006B6BDC">
      <w:pPr>
        <w:spacing w:after="0" w:line="240" w:lineRule="auto"/>
      </w:pPr>
      <w:r>
        <w:separator/>
      </w:r>
    </w:p>
  </w:endnote>
  <w:endnote w:type="continuationSeparator" w:id="0">
    <w:p w:rsidR="00CB2E63" w:rsidRDefault="00CB2E63" w:rsidP="006B6B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E63" w:rsidRDefault="00CB2E63" w:rsidP="006B6BDC">
      <w:pPr>
        <w:spacing w:after="0" w:line="240" w:lineRule="auto"/>
      </w:pPr>
      <w:r>
        <w:separator/>
      </w:r>
    </w:p>
  </w:footnote>
  <w:footnote w:type="continuationSeparator" w:id="0">
    <w:p w:rsidR="00CB2E63" w:rsidRDefault="00CB2E63" w:rsidP="006B6B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BDC" w:rsidRDefault="006B6BDC" w:rsidP="006B6BDC">
    <w:pPr>
      <w:jc w:val="center"/>
    </w:pPr>
    <w:r>
      <w:t>BIOME BONANZA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D4707"/>
    <w:rsid w:val="000D3A17"/>
    <w:rsid w:val="000E4AFB"/>
    <w:rsid w:val="001C24D9"/>
    <w:rsid w:val="001F0BAB"/>
    <w:rsid w:val="00212C27"/>
    <w:rsid w:val="00241FE5"/>
    <w:rsid w:val="002E552E"/>
    <w:rsid w:val="002F00C8"/>
    <w:rsid w:val="00343BAF"/>
    <w:rsid w:val="00451E86"/>
    <w:rsid w:val="004B47AD"/>
    <w:rsid w:val="005F5F03"/>
    <w:rsid w:val="006B6BDC"/>
    <w:rsid w:val="006E539A"/>
    <w:rsid w:val="00745133"/>
    <w:rsid w:val="0085525E"/>
    <w:rsid w:val="008C3831"/>
    <w:rsid w:val="008D4707"/>
    <w:rsid w:val="00955CC0"/>
    <w:rsid w:val="00957880"/>
    <w:rsid w:val="00A7739E"/>
    <w:rsid w:val="00AC6621"/>
    <w:rsid w:val="00BC4AED"/>
    <w:rsid w:val="00CB2E63"/>
    <w:rsid w:val="00E11F88"/>
    <w:rsid w:val="00F51C9D"/>
    <w:rsid w:val="00FD53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6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51C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B6B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6BDC"/>
  </w:style>
  <w:style w:type="paragraph" w:styleId="Footer">
    <w:name w:val="footer"/>
    <w:basedOn w:val="Normal"/>
    <w:link w:val="FooterChar"/>
    <w:uiPriority w:val="99"/>
    <w:semiHidden/>
    <w:unhideWhenUsed/>
    <w:rsid w:val="006B6B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B6BDC"/>
  </w:style>
  <w:style w:type="character" w:styleId="Hyperlink">
    <w:name w:val="Hyperlink"/>
    <w:basedOn w:val="DefaultParagraphFont"/>
    <w:uiPriority w:val="99"/>
    <w:unhideWhenUsed/>
    <w:rsid w:val="00451E86"/>
    <w:rPr>
      <w:color w:val="0000FF"/>
      <w:u w:val="single"/>
    </w:rPr>
  </w:style>
  <w:style w:type="character" w:styleId="FollowedHyperlink">
    <w:name w:val="FollowedHyperlink"/>
    <w:basedOn w:val="DefaultParagraphFont"/>
    <w:uiPriority w:val="99"/>
    <w:semiHidden/>
    <w:unhideWhenUsed/>
    <w:rsid w:val="002E55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thewildclassroom.com/biomes/index.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cmp.berkeley.edu/exhibits/biomes/index.php"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Milner Lab User</cp:lastModifiedBy>
  <cp:revision>3</cp:revision>
  <dcterms:created xsi:type="dcterms:W3CDTF">2011-03-02T05:35:00Z</dcterms:created>
  <dcterms:modified xsi:type="dcterms:W3CDTF">2011-03-02T23:41:00Z</dcterms:modified>
</cp:coreProperties>
</file>